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A3EF" w14:textId="77777777" w:rsidR="008C67BE" w:rsidRDefault="008C67BE" w:rsidP="008C67BE">
      <w:pPr>
        <w:widowControl w:val="0"/>
        <w:autoSpaceDE w:val="0"/>
        <w:autoSpaceDN w:val="0"/>
        <w:adjustRightInd w:val="0"/>
        <w:spacing w:after="240"/>
        <w:jc w:val="center"/>
        <w:rPr>
          <w:rFonts w:ascii="Arial" w:hAnsi="Arial" w:cs="Arial"/>
          <w:color w:val="262626"/>
        </w:rPr>
      </w:pPr>
      <w:r>
        <w:rPr>
          <w:rFonts w:ascii="Arial" w:hAnsi="Arial" w:cs="Arial"/>
          <w:b/>
          <w:bCs/>
          <w:color w:val="262626"/>
        </w:rPr>
        <w:t>School System Policy on Fragrances</w:t>
      </w:r>
    </w:p>
    <w:p w14:paraId="7C0FD393" w14:textId="0D7806B3" w:rsidR="008C67BE" w:rsidRDefault="008C67BE" w:rsidP="008C67BE">
      <w:pPr>
        <w:widowControl w:val="0"/>
        <w:autoSpaceDE w:val="0"/>
        <w:autoSpaceDN w:val="0"/>
        <w:adjustRightInd w:val="0"/>
        <w:spacing w:after="240"/>
        <w:rPr>
          <w:rFonts w:ascii="Arial" w:hAnsi="Arial" w:cs="Arial"/>
          <w:color w:val="262626"/>
        </w:rPr>
      </w:pPr>
      <w:r>
        <w:rPr>
          <w:rFonts w:ascii="Arial" w:hAnsi="Arial" w:cs="Arial"/>
          <w:color w:val="262626"/>
        </w:rPr>
        <w:t>Recognizing that fragrances contained in many products can trigger or exacerbate asthma symptoms and other medical conditions in sensitive populations, and recognizing its responsibility to ensure the safety and comfort of all students and school staff, the Board of Education hereby adopts the following policy regarding fragrances:  </w:t>
      </w:r>
      <w:r w:rsidR="001375CE">
        <w:rPr>
          <w:rFonts w:ascii="Arial" w:hAnsi="Arial" w:cs="Arial"/>
          <w:color w:val="262626"/>
        </w:rPr>
        <w:br/>
      </w:r>
      <w:r w:rsidR="001375CE">
        <w:rPr>
          <w:rFonts w:ascii="Arial" w:hAnsi="Arial" w:cs="Arial"/>
          <w:color w:val="262626"/>
        </w:rPr>
        <w:br/>
      </w:r>
      <w:r>
        <w:rPr>
          <w:rFonts w:ascii="Arial" w:hAnsi="Arial" w:cs="Arial"/>
          <w:color w:val="262626"/>
        </w:rPr>
        <w:t>1. The Board recognizes that although science is not yet definitive regarding the relationship between fragrances and health, sufficient evidence of potential harm exists for the Board to take action.</w:t>
      </w:r>
    </w:p>
    <w:p w14:paraId="0634A0BF" w14:textId="77777777" w:rsidR="008C67BE" w:rsidRDefault="008C67BE" w:rsidP="008C67BE">
      <w:pPr>
        <w:widowControl w:val="0"/>
        <w:autoSpaceDE w:val="0"/>
        <w:autoSpaceDN w:val="0"/>
        <w:adjustRightInd w:val="0"/>
        <w:rPr>
          <w:rFonts w:ascii="Arial" w:hAnsi="Arial" w:cs="Arial"/>
          <w:color w:val="262626"/>
        </w:rPr>
      </w:pPr>
      <w:r>
        <w:rPr>
          <w:rFonts w:ascii="Arial" w:hAnsi="Arial" w:cs="Arial"/>
          <w:color w:val="262626"/>
        </w:rPr>
        <w:t>2. Definitions:</w:t>
      </w:r>
    </w:p>
    <w:p w14:paraId="2C077A0F" w14:textId="60AC1EF8" w:rsidR="008C67BE" w:rsidRDefault="008C67BE" w:rsidP="001375CE">
      <w:pPr>
        <w:widowControl w:val="0"/>
        <w:autoSpaceDE w:val="0"/>
        <w:autoSpaceDN w:val="0"/>
        <w:adjustRightInd w:val="0"/>
        <w:ind w:left="720"/>
        <w:rPr>
          <w:rFonts w:ascii="Arial" w:hAnsi="Arial" w:cs="Arial"/>
          <w:color w:val="262626"/>
        </w:rPr>
      </w:pPr>
      <w:r>
        <w:rPr>
          <w:rFonts w:ascii="Arial" w:hAnsi="Arial" w:cs="Arial"/>
          <w:color w:val="262626"/>
        </w:rPr>
        <w:t xml:space="preserve">“Fragrance” </w:t>
      </w:r>
      <w:r w:rsidR="001375CE">
        <w:rPr>
          <w:rFonts w:ascii="Arial" w:hAnsi="Arial" w:cs="Arial"/>
          <w:color w:val="262626"/>
        </w:rPr>
        <w:t>means</w:t>
      </w:r>
      <w:r>
        <w:rPr>
          <w:rFonts w:ascii="Arial" w:hAnsi="Arial" w:cs="Arial"/>
          <w:color w:val="262626"/>
        </w:rPr>
        <w:t xml:space="preserve"> a scent that is perceptible to other persons in the immediate vicinity. </w:t>
      </w:r>
    </w:p>
    <w:p w14:paraId="35E24D8B" w14:textId="77777777" w:rsidR="008C67BE" w:rsidRDefault="008C67BE" w:rsidP="001375CE">
      <w:pPr>
        <w:widowControl w:val="0"/>
        <w:autoSpaceDE w:val="0"/>
        <w:autoSpaceDN w:val="0"/>
        <w:adjustRightInd w:val="0"/>
        <w:ind w:left="720"/>
        <w:rPr>
          <w:rFonts w:ascii="Arial" w:hAnsi="Arial" w:cs="Arial"/>
          <w:color w:val="262626"/>
        </w:rPr>
      </w:pPr>
      <w:r>
        <w:rPr>
          <w:rFonts w:ascii="Arial" w:hAnsi="Arial" w:cs="Arial"/>
          <w:color w:val="262626"/>
        </w:rPr>
        <w:t>“Fragrance Products” means products specifically manufactured to impart a scent into the air, including perfumes, colognes, after-shaves and air fresheners.</w:t>
      </w:r>
    </w:p>
    <w:p w14:paraId="45C59AE6" w14:textId="77777777" w:rsidR="008C67BE" w:rsidRDefault="008C67BE" w:rsidP="001375CE">
      <w:pPr>
        <w:widowControl w:val="0"/>
        <w:autoSpaceDE w:val="0"/>
        <w:autoSpaceDN w:val="0"/>
        <w:adjustRightInd w:val="0"/>
        <w:ind w:left="720"/>
        <w:rPr>
          <w:rFonts w:ascii="Arial" w:hAnsi="Arial" w:cs="Arial"/>
          <w:color w:val="262626"/>
        </w:rPr>
      </w:pPr>
      <w:r>
        <w:rPr>
          <w:rFonts w:ascii="Arial" w:hAnsi="Arial" w:cs="Arial"/>
          <w:color w:val="262626"/>
        </w:rPr>
        <w:t xml:space="preserve">“Scented Products” are products intended for other purposes which also contain an artificial fragrance. Examples would include body lotions, shampoos, fabric fresheners, laundry products and cleaning products. </w:t>
      </w:r>
    </w:p>
    <w:p w14:paraId="48D43562" w14:textId="77777777" w:rsidR="008C67BE" w:rsidRDefault="008C67BE" w:rsidP="008C67BE">
      <w:pPr>
        <w:widowControl w:val="0"/>
        <w:autoSpaceDE w:val="0"/>
        <w:autoSpaceDN w:val="0"/>
        <w:adjustRightInd w:val="0"/>
        <w:rPr>
          <w:rFonts w:ascii="Arial" w:hAnsi="Arial" w:cs="Arial"/>
          <w:color w:val="262626"/>
        </w:rPr>
      </w:pPr>
    </w:p>
    <w:p w14:paraId="1010C38D" w14:textId="77777777" w:rsidR="008C67BE" w:rsidRDefault="008C67BE" w:rsidP="008C67BE">
      <w:pPr>
        <w:widowControl w:val="0"/>
        <w:autoSpaceDE w:val="0"/>
        <w:autoSpaceDN w:val="0"/>
        <w:adjustRightInd w:val="0"/>
        <w:rPr>
          <w:rFonts w:ascii="Arial" w:hAnsi="Arial" w:cs="Arial"/>
          <w:color w:val="262626"/>
        </w:rPr>
      </w:pPr>
      <w:r>
        <w:rPr>
          <w:rFonts w:ascii="Arial" w:hAnsi="Arial" w:cs="Arial"/>
          <w:color w:val="262626"/>
        </w:rPr>
        <w:t xml:space="preserve">3. No Fragrance Product shall be permitted inside school facilities. Students and staff shall be requested to limit or eliminate their use of Scented Products in consideration of those who are sensitive to the chemicals contained in such products. Air fresheners with artificial fragrances are specifically prohibited. </w:t>
      </w:r>
    </w:p>
    <w:p w14:paraId="6E2AAE9E" w14:textId="77777777" w:rsidR="008C67BE" w:rsidRDefault="008C67BE" w:rsidP="008C67BE">
      <w:pPr>
        <w:widowControl w:val="0"/>
        <w:autoSpaceDE w:val="0"/>
        <w:autoSpaceDN w:val="0"/>
        <w:adjustRightInd w:val="0"/>
        <w:rPr>
          <w:rFonts w:ascii="Arial" w:hAnsi="Arial" w:cs="Arial"/>
          <w:color w:val="262626"/>
        </w:rPr>
      </w:pPr>
    </w:p>
    <w:p w14:paraId="7679DEA7" w14:textId="77777777" w:rsidR="008C67BE" w:rsidRDefault="008C67BE" w:rsidP="008C67BE">
      <w:pPr>
        <w:widowControl w:val="0"/>
        <w:autoSpaceDE w:val="0"/>
        <w:autoSpaceDN w:val="0"/>
        <w:adjustRightInd w:val="0"/>
        <w:rPr>
          <w:rFonts w:ascii="Arial" w:hAnsi="Arial" w:cs="Arial"/>
          <w:color w:val="262626"/>
        </w:rPr>
      </w:pPr>
      <w:r>
        <w:rPr>
          <w:rFonts w:ascii="Arial" w:hAnsi="Arial" w:cs="Arial"/>
          <w:color w:val="262626"/>
        </w:rPr>
        <w:t xml:space="preserve">4. The Director of Facilities shall direct the placement of signs notifying students, staff and visitors of this policy at conspicuous locations at all school facilities. All students and staff shall be given copies of this policy, and it shall be referenced in all school notices, programs, calendars and on the school system web site. </w:t>
      </w:r>
    </w:p>
    <w:p w14:paraId="3C5FA53A" w14:textId="77777777" w:rsidR="008C67BE" w:rsidRDefault="008C67BE" w:rsidP="008C67BE">
      <w:pPr>
        <w:widowControl w:val="0"/>
        <w:autoSpaceDE w:val="0"/>
        <w:autoSpaceDN w:val="0"/>
        <w:adjustRightInd w:val="0"/>
        <w:rPr>
          <w:rFonts w:ascii="Arial" w:hAnsi="Arial" w:cs="Arial"/>
          <w:color w:val="262626"/>
        </w:rPr>
      </w:pPr>
    </w:p>
    <w:p w14:paraId="3C5285F3" w14:textId="77777777" w:rsidR="00DB3864" w:rsidRDefault="008C67BE" w:rsidP="008C67BE">
      <w:r>
        <w:rPr>
          <w:rFonts w:ascii="Arial" w:hAnsi="Arial" w:cs="Arial"/>
          <w:color w:val="262626"/>
        </w:rPr>
        <w:t>5. This policy shall take effect on _________ and shall apply to all persons entering school district facilities, including students, staff and visitors.</w:t>
      </w:r>
    </w:p>
    <w:sectPr w:rsidR="00DB3864" w:rsidSect="00AA4E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C67BE"/>
    <w:rsid w:val="001375CE"/>
    <w:rsid w:val="008C67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5492A"/>
  <w15:docId w15:val="{B067375A-62B0-9247-916D-02EA3A91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Omnimusic</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Wood</dc:creator>
  <cp:keywords/>
  <cp:lastModifiedBy>Microsoft Office User</cp:lastModifiedBy>
  <cp:revision>2</cp:revision>
  <dcterms:created xsi:type="dcterms:W3CDTF">2014-02-15T18:40:00Z</dcterms:created>
  <dcterms:modified xsi:type="dcterms:W3CDTF">2022-05-10T19:41:00Z</dcterms:modified>
</cp:coreProperties>
</file>